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horzAnchor="margin" w:tblpXSpec="center" w:tblpY="720"/>
        <w:tblW w:w="5000" w:type="pct"/>
        <w:tblLook w:val="04A0" w:firstRow="1" w:lastRow="0" w:firstColumn="1" w:lastColumn="0" w:noHBand="0" w:noVBand="1"/>
      </w:tblPr>
      <w:tblGrid>
        <w:gridCol w:w="1847"/>
        <w:gridCol w:w="6796"/>
        <w:gridCol w:w="1964"/>
        <w:gridCol w:w="1636"/>
        <w:gridCol w:w="1749"/>
      </w:tblGrid>
      <w:tr w:rsidR="00096A10" w:rsidRPr="004E7BB8" w14:paraId="316A7DEC" w14:textId="77777777" w:rsidTr="00F87FD6">
        <w:trPr>
          <w:trHeight w:val="269"/>
        </w:trPr>
        <w:tc>
          <w:tcPr>
            <w:tcW w:w="649" w:type="pct"/>
            <w:vMerge w:val="restart"/>
          </w:tcPr>
          <w:p w14:paraId="4285A63F" w14:textId="77777777" w:rsidR="00096A10" w:rsidRPr="00025787" w:rsidRDefault="00096A10" w:rsidP="00F87FD6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025787">
              <w:rPr>
                <w:rFonts w:eastAsia="Calibri"/>
                <w:noProof/>
                <w:sz w:val="16"/>
                <w:szCs w:val="16"/>
                <w:lang w:eastAsia="tr-TR"/>
              </w:rPr>
              <w:drawing>
                <wp:inline distT="0" distB="0" distL="0" distR="0" wp14:anchorId="0F5F2B4F" wp14:editId="510D2700">
                  <wp:extent cx="1035685" cy="1046480"/>
                  <wp:effectExtent l="0" t="0" r="0" b="127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685" cy="1046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6" w:type="pct"/>
            <w:vMerge w:val="restart"/>
          </w:tcPr>
          <w:p w14:paraId="1C4785C5" w14:textId="77777777" w:rsidR="00096A10" w:rsidRPr="00025787" w:rsidRDefault="00096A10" w:rsidP="00F87FD6">
            <w:pPr>
              <w:tabs>
                <w:tab w:val="left" w:pos="402"/>
                <w:tab w:val="center" w:pos="5228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7EE3A9F5" w14:textId="77777777" w:rsidR="00096A10" w:rsidRPr="00025787" w:rsidRDefault="00096A10" w:rsidP="00F87FD6">
            <w:pPr>
              <w:tabs>
                <w:tab w:val="left" w:pos="402"/>
                <w:tab w:val="center" w:pos="5228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25787">
              <w:rPr>
                <w:rFonts w:ascii="Times New Roman" w:hAnsi="Times New Roman" w:cs="Times New Roman"/>
                <w:b/>
                <w:sz w:val="16"/>
                <w:szCs w:val="16"/>
              </w:rPr>
              <w:t>T.C.</w:t>
            </w:r>
          </w:p>
          <w:p w14:paraId="7EFC2292" w14:textId="77777777" w:rsidR="00096A10" w:rsidRPr="00025787" w:rsidRDefault="00096A10" w:rsidP="00F87FD6">
            <w:pPr>
              <w:tabs>
                <w:tab w:val="left" w:pos="402"/>
                <w:tab w:val="center" w:pos="5228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pacing w:val="1"/>
                <w:sz w:val="16"/>
                <w:szCs w:val="16"/>
              </w:rPr>
            </w:pPr>
            <w:r w:rsidRPr="00025787">
              <w:rPr>
                <w:rFonts w:ascii="Times New Roman" w:hAnsi="Times New Roman" w:cs="Times New Roman"/>
                <w:b/>
                <w:sz w:val="16"/>
                <w:szCs w:val="16"/>
              </w:rPr>
              <w:t>KÜTAHYA DUMLUPINAR ÜNİVERSİTESİ</w:t>
            </w:r>
          </w:p>
          <w:p w14:paraId="29C743EF" w14:textId="77777777" w:rsidR="00096A10" w:rsidRPr="00025787" w:rsidRDefault="00096A10" w:rsidP="00F87FD6">
            <w:pPr>
              <w:pBdr>
                <w:right w:val="single" w:sz="4" w:space="4" w:color="auto"/>
              </w:pBdr>
              <w:spacing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25787">
              <w:rPr>
                <w:rFonts w:ascii="Times New Roman" w:hAnsi="Times New Roman" w:cs="Times New Roman"/>
                <w:b/>
                <w:sz w:val="16"/>
                <w:szCs w:val="16"/>
              </w:rPr>
              <w:t>TAVŞANLI</w:t>
            </w:r>
            <w:r w:rsidRPr="00025787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025787">
              <w:rPr>
                <w:rFonts w:ascii="Times New Roman" w:hAnsi="Times New Roman" w:cs="Times New Roman"/>
                <w:b/>
                <w:sz w:val="16"/>
                <w:szCs w:val="16"/>
              </w:rPr>
              <w:t>UYGULAMALI</w:t>
            </w:r>
            <w:r w:rsidRPr="00025787">
              <w:rPr>
                <w:rFonts w:ascii="Times New Roman" w:hAnsi="Times New Roman" w:cs="Times New Roman"/>
                <w:b/>
                <w:spacing w:val="-7"/>
                <w:sz w:val="16"/>
                <w:szCs w:val="16"/>
              </w:rPr>
              <w:t xml:space="preserve"> </w:t>
            </w:r>
            <w:r w:rsidRPr="00025787">
              <w:rPr>
                <w:rFonts w:ascii="Times New Roman" w:hAnsi="Times New Roman" w:cs="Times New Roman"/>
                <w:b/>
                <w:sz w:val="16"/>
                <w:szCs w:val="16"/>
              </w:rPr>
              <w:t>BİLİMLER</w:t>
            </w:r>
            <w:r w:rsidRPr="00025787">
              <w:rPr>
                <w:rFonts w:ascii="Times New Roman" w:hAnsi="Times New Roman" w:cs="Times New Roman"/>
                <w:b/>
                <w:spacing w:val="-7"/>
                <w:sz w:val="16"/>
                <w:szCs w:val="16"/>
              </w:rPr>
              <w:t xml:space="preserve"> </w:t>
            </w:r>
            <w:r w:rsidRPr="00025787">
              <w:rPr>
                <w:rFonts w:ascii="Times New Roman" w:hAnsi="Times New Roman" w:cs="Times New Roman"/>
                <w:b/>
                <w:sz w:val="16"/>
                <w:szCs w:val="16"/>
              </w:rPr>
              <w:t>FAKÜLTESİ</w:t>
            </w:r>
          </w:p>
          <w:p w14:paraId="5C85FC44" w14:textId="13FF944D" w:rsidR="00096A10" w:rsidRPr="00025787" w:rsidRDefault="006062F3" w:rsidP="00F87FD6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36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>HASSAS GÖREVLER LİSTESİ FORMU</w:t>
            </w:r>
            <w:bookmarkStart w:id="0" w:name="_GoBack"/>
            <w:bookmarkEnd w:id="0"/>
          </w:p>
        </w:tc>
        <w:tc>
          <w:tcPr>
            <w:tcW w:w="691" w:type="pct"/>
            <w:vMerge w:val="restart"/>
          </w:tcPr>
          <w:p w14:paraId="1B2BB1BE" w14:textId="77777777" w:rsidR="00096A10" w:rsidRPr="00025787" w:rsidRDefault="00096A10" w:rsidP="00F87FD6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025787">
              <w:rPr>
                <w:noProof/>
                <w:sz w:val="16"/>
                <w:szCs w:val="16"/>
                <w:lang w:eastAsia="tr-TR"/>
              </w:rPr>
              <w:drawing>
                <wp:inline distT="0" distB="0" distL="0" distR="0" wp14:anchorId="009E18C6" wp14:editId="4C291B60">
                  <wp:extent cx="1110343" cy="1110343"/>
                  <wp:effectExtent l="0" t="0" r="0" b="0"/>
                  <wp:docPr id="1" name="Resim 1" descr="Fakültemiz Logos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akültemiz Logos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849" cy="11408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2" w:type="pct"/>
          </w:tcPr>
          <w:p w14:paraId="764E9538" w14:textId="77777777" w:rsidR="00096A10" w:rsidRPr="004E7BB8" w:rsidRDefault="00096A10" w:rsidP="00F87FD6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4E7BB8">
              <w:rPr>
                <w:sz w:val="16"/>
                <w:szCs w:val="16"/>
              </w:rPr>
              <w:t>Doküman No:</w:t>
            </w:r>
          </w:p>
        </w:tc>
        <w:tc>
          <w:tcPr>
            <w:tcW w:w="632" w:type="pct"/>
          </w:tcPr>
          <w:p w14:paraId="3FBF8552" w14:textId="77777777" w:rsidR="00096A10" w:rsidRPr="004E7BB8" w:rsidRDefault="00096A10" w:rsidP="00F87FD6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proofErr w:type="gramStart"/>
            <w:r w:rsidRPr="004E7BB8">
              <w:rPr>
                <w:sz w:val="16"/>
                <w:szCs w:val="16"/>
              </w:rPr>
              <w:t>DPÜ.TUBİF</w:t>
            </w:r>
            <w:proofErr w:type="gramEnd"/>
            <w:r w:rsidRPr="004E7BB8">
              <w:rPr>
                <w:sz w:val="16"/>
                <w:szCs w:val="16"/>
              </w:rPr>
              <w:t>.FR.049</w:t>
            </w:r>
          </w:p>
        </w:tc>
      </w:tr>
      <w:tr w:rsidR="00096A10" w:rsidRPr="004E7BB8" w14:paraId="7FAD4F44" w14:textId="77777777" w:rsidTr="00F87FD6">
        <w:trPr>
          <w:trHeight w:val="314"/>
        </w:trPr>
        <w:tc>
          <w:tcPr>
            <w:tcW w:w="649" w:type="pct"/>
            <w:vMerge/>
          </w:tcPr>
          <w:p w14:paraId="5D6D861F" w14:textId="77777777" w:rsidR="00096A10" w:rsidRPr="005C3614" w:rsidRDefault="00096A10" w:rsidP="00F87FD6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36" w:type="pct"/>
            <w:vMerge/>
          </w:tcPr>
          <w:p w14:paraId="4DBF46BA" w14:textId="77777777" w:rsidR="00096A10" w:rsidRPr="005C3614" w:rsidRDefault="00096A10" w:rsidP="00F87FD6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691" w:type="pct"/>
            <w:vMerge/>
          </w:tcPr>
          <w:p w14:paraId="3E0923E3" w14:textId="77777777" w:rsidR="00096A10" w:rsidRPr="005C3614" w:rsidRDefault="00096A10" w:rsidP="00F87FD6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92" w:type="pct"/>
          </w:tcPr>
          <w:p w14:paraId="7FB29EE4" w14:textId="77777777" w:rsidR="00096A10" w:rsidRPr="004E7BB8" w:rsidRDefault="00096A10" w:rsidP="00F87FD6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4E7BB8">
              <w:rPr>
                <w:sz w:val="16"/>
                <w:szCs w:val="16"/>
              </w:rPr>
              <w:t>Yayın Tarihi:</w:t>
            </w:r>
          </w:p>
        </w:tc>
        <w:tc>
          <w:tcPr>
            <w:tcW w:w="632" w:type="pct"/>
          </w:tcPr>
          <w:p w14:paraId="02869275" w14:textId="77777777" w:rsidR="00096A10" w:rsidRPr="004E7BB8" w:rsidRDefault="00096A10" w:rsidP="00F87FD6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4E7BB8">
              <w:rPr>
                <w:snapToGrid w:val="0"/>
                <w:sz w:val="16"/>
                <w:szCs w:val="16"/>
              </w:rPr>
              <w:t>04.12.2024</w:t>
            </w:r>
          </w:p>
        </w:tc>
      </w:tr>
      <w:tr w:rsidR="00096A10" w:rsidRPr="004E7BB8" w14:paraId="6391FE8F" w14:textId="77777777" w:rsidTr="00F87FD6">
        <w:trPr>
          <w:trHeight w:val="361"/>
        </w:trPr>
        <w:tc>
          <w:tcPr>
            <w:tcW w:w="649" w:type="pct"/>
            <w:vMerge/>
          </w:tcPr>
          <w:p w14:paraId="36C6EFD2" w14:textId="77777777" w:rsidR="00096A10" w:rsidRPr="005C3614" w:rsidRDefault="00096A10" w:rsidP="00F87FD6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36" w:type="pct"/>
            <w:vMerge/>
          </w:tcPr>
          <w:p w14:paraId="08EB2F79" w14:textId="77777777" w:rsidR="00096A10" w:rsidRPr="005C3614" w:rsidRDefault="00096A10" w:rsidP="00F87FD6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691" w:type="pct"/>
            <w:vMerge/>
          </w:tcPr>
          <w:p w14:paraId="4188E2D0" w14:textId="77777777" w:rsidR="00096A10" w:rsidRPr="005C3614" w:rsidRDefault="00096A10" w:rsidP="00F87FD6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92" w:type="pct"/>
          </w:tcPr>
          <w:p w14:paraId="3B7225B2" w14:textId="77777777" w:rsidR="00096A10" w:rsidRPr="004E7BB8" w:rsidRDefault="00096A10" w:rsidP="00F87FD6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4E7BB8">
              <w:rPr>
                <w:sz w:val="16"/>
                <w:szCs w:val="16"/>
              </w:rPr>
              <w:t>Revizyon Tarihi:</w:t>
            </w:r>
          </w:p>
        </w:tc>
        <w:tc>
          <w:tcPr>
            <w:tcW w:w="632" w:type="pct"/>
          </w:tcPr>
          <w:p w14:paraId="251CF93A" w14:textId="77777777" w:rsidR="00096A10" w:rsidRPr="004E7BB8" w:rsidRDefault="00096A10" w:rsidP="00F87FD6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</w:tr>
      <w:tr w:rsidR="00096A10" w:rsidRPr="004E7BB8" w14:paraId="00EBE33E" w14:textId="77777777" w:rsidTr="00F87FD6">
        <w:trPr>
          <w:trHeight w:val="406"/>
        </w:trPr>
        <w:tc>
          <w:tcPr>
            <w:tcW w:w="649" w:type="pct"/>
            <w:vMerge/>
          </w:tcPr>
          <w:p w14:paraId="72DFA1A4" w14:textId="77777777" w:rsidR="00096A10" w:rsidRPr="005C3614" w:rsidRDefault="00096A10" w:rsidP="00F87FD6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36" w:type="pct"/>
            <w:vMerge/>
          </w:tcPr>
          <w:p w14:paraId="08490DC9" w14:textId="77777777" w:rsidR="00096A10" w:rsidRPr="005C3614" w:rsidRDefault="00096A10" w:rsidP="00F87FD6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691" w:type="pct"/>
            <w:vMerge/>
          </w:tcPr>
          <w:p w14:paraId="75A29F93" w14:textId="77777777" w:rsidR="00096A10" w:rsidRPr="005C3614" w:rsidRDefault="00096A10" w:rsidP="00F87FD6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92" w:type="pct"/>
          </w:tcPr>
          <w:p w14:paraId="7AD0B625" w14:textId="77777777" w:rsidR="00096A10" w:rsidRPr="004E7BB8" w:rsidRDefault="00096A10" w:rsidP="00F87FD6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4E7BB8">
              <w:rPr>
                <w:sz w:val="16"/>
                <w:szCs w:val="16"/>
              </w:rPr>
              <w:t>Revizyon No:</w:t>
            </w:r>
          </w:p>
        </w:tc>
        <w:tc>
          <w:tcPr>
            <w:tcW w:w="632" w:type="pct"/>
          </w:tcPr>
          <w:p w14:paraId="33E8B170" w14:textId="77777777" w:rsidR="00096A10" w:rsidRPr="004E7BB8" w:rsidRDefault="00096A10" w:rsidP="00F87FD6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</w:tr>
      <w:tr w:rsidR="00096A10" w:rsidRPr="004E7BB8" w14:paraId="0ECDFC92" w14:textId="77777777" w:rsidTr="00F87FD6">
        <w:trPr>
          <w:trHeight w:val="310"/>
        </w:trPr>
        <w:tc>
          <w:tcPr>
            <w:tcW w:w="649" w:type="pct"/>
            <w:vMerge/>
          </w:tcPr>
          <w:p w14:paraId="747974EC" w14:textId="77777777" w:rsidR="00096A10" w:rsidRPr="005C3614" w:rsidRDefault="00096A10" w:rsidP="00F87FD6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36" w:type="pct"/>
            <w:vMerge/>
          </w:tcPr>
          <w:p w14:paraId="728772CD" w14:textId="77777777" w:rsidR="00096A10" w:rsidRPr="005C3614" w:rsidRDefault="00096A10" w:rsidP="00F87FD6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691" w:type="pct"/>
            <w:vMerge/>
          </w:tcPr>
          <w:p w14:paraId="514C0B99" w14:textId="77777777" w:rsidR="00096A10" w:rsidRPr="005C3614" w:rsidRDefault="00096A10" w:rsidP="00F87FD6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92" w:type="pct"/>
          </w:tcPr>
          <w:p w14:paraId="6D65C06D" w14:textId="77777777" w:rsidR="00096A10" w:rsidRPr="004E7BB8" w:rsidRDefault="00096A10" w:rsidP="00F87FD6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4E7BB8">
              <w:rPr>
                <w:sz w:val="16"/>
                <w:szCs w:val="16"/>
              </w:rPr>
              <w:t>Sayfa:</w:t>
            </w:r>
          </w:p>
        </w:tc>
        <w:tc>
          <w:tcPr>
            <w:tcW w:w="632" w:type="pct"/>
          </w:tcPr>
          <w:p w14:paraId="7393F940" w14:textId="77777777" w:rsidR="00096A10" w:rsidRPr="004E7BB8" w:rsidRDefault="00096A10" w:rsidP="00F87FD6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4E7BB8">
              <w:rPr>
                <w:sz w:val="16"/>
                <w:szCs w:val="16"/>
              </w:rPr>
              <w:t>1</w:t>
            </w:r>
          </w:p>
        </w:tc>
      </w:tr>
    </w:tbl>
    <w:p w14:paraId="7C459E99" w14:textId="77777777" w:rsidR="00096A10" w:rsidRDefault="00096A10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83"/>
        <w:gridCol w:w="2784"/>
        <w:gridCol w:w="2784"/>
        <w:gridCol w:w="2784"/>
        <w:gridCol w:w="2784"/>
      </w:tblGrid>
      <w:tr w:rsidR="00DD2853" w:rsidRPr="00AC0E5F" w14:paraId="3BE610A9" w14:textId="77777777" w:rsidTr="009F00DA">
        <w:trPr>
          <w:trHeight w:val="271"/>
        </w:trPr>
        <w:tc>
          <w:tcPr>
            <w:tcW w:w="2783" w:type="dxa"/>
          </w:tcPr>
          <w:p w14:paraId="1BAD5398" w14:textId="4EF51587" w:rsidR="00DD2853" w:rsidRPr="00AC0E5F" w:rsidRDefault="00DD2853">
            <w:pPr>
              <w:rPr>
                <w:rFonts w:ascii="Times New Roman" w:hAnsi="Times New Roman" w:cs="Times New Roman"/>
                <w:b/>
                <w:bCs/>
              </w:rPr>
            </w:pPr>
            <w:r w:rsidRPr="00AC0E5F">
              <w:rPr>
                <w:rFonts w:ascii="Times New Roman" w:hAnsi="Times New Roman" w:cs="Times New Roman"/>
                <w:b/>
                <w:bCs/>
              </w:rPr>
              <w:t>Birim Adı</w:t>
            </w:r>
          </w:p>
        </w:tc>
        <w:tc>
          <w:tcPr>
            <w:tcW w:w="11136" w:type="dxa"/>
            <w:gridSpan w:val="4"/>
          </w:tcPr>
          <w:p w14:paraId="7C7BFEAC" w14:textId="053B7322" w:rsidR="00DD2853" w:rsidRPr="00AC0E5F" w:rsidRDefault="00DD2853">
            <w:pPr>
              <w:rPr>
                <w:rFonts w:ascii="Times New Roman" w:hAnsi="Times New Roman" w:cs="Times New Roman"/>
              </w:rPr>
            </w:pPr>
            <w:r w:rsidRPr="00AC0E5F">
              <w:rPr>
                <w:rFonts w:ascii="Times New Roman" w:hAnsi="Times New Roman" w:cs="Times New Roman"/>
              </w:rPr>
              <w:t>Tavşanlı Uygulamalı Bilimler Fakültesi</w:t>
            </w:r>
          </w:p>
        </w:tc>
      </w:tr>
      <w:tr w:rsidR="00DD2853" w:rsidRPr="00AC0E5F" w14:paraId="309B7783" w14:textId="77777777" w:rsidTr="007C4B53">
        <w:trPr>
          <w:trHeight w:val="271"/>
        </w:trPr>
        <w:tc>
          <w:tcPr>
            <w:tcW w:w="2783" w:type="dxa"/>
          </w:tcPr>
          <w:p w14:paraId="0419E6C2" w14:textId="26EA977A" w:rsidR="00DD2853" w:rsidRPr="00AC0E5F" w:rsidRDefault="00DD2853">
            <w:pPr>
              <w:rPr>
                <w:rFonts w:ascii="Times New Roman" w:hAnsi="Times New Roman" w:cs="Times New Roman"/>
                <w:b/>
                <w:bCs/>
              </w:rPr>
            </w:pPr>
            <w:r w:rsidRPr="00AC0E5F">
              <w:rPr>
                <w:rFonts w:ascii="Times New Roman" w:hAnsi="Times New Roman" w:cs="Times New Roman"/>
                <w:b/>
                <w:bCs/>
              </w:rPr>
              <w:t>Alt Birim Adı</w:t>
            </w:r>
          </w:p>
        </w:tc>
        <w:tc>
          <w:tcPr>
            <w:tcW w:w="11136" w:type="dxa"/>
            <w:gridSpan w:val="4"/>
          </w:tcPr>
          <w:p w14:paraId="0F75ADDC" w14:textId="6E659456" w:rsidR="00DD2853" w:rsidRPr="00AC0E5F" w:rsidRDefault="00AC0E5F">
            <w:pPr>
              <w:rPr>
                <w:rFonts w:ascii="Times New Roman" w:hAnsi="Times New Roman" w:cs="Times New Roman"/>
              </w:rPr>
            </w:pPr>
            <w:r w:rsidRPr="00AC0E5F">
              <w:rPr>
                <w:rFonts w:ascii="Times New Roman" w:hAnsi="Times New Roman" w:cs="Times New Roman"/>
              </w:rPr>
              <w:t>Temizlik Birimi</w:t>
            </w:r>
          </w:p>
        </w:tc>
      </w:tr>
      <w:tr w:rsidR="00374FCC" w:rsidRPr="00AC0E5F" w14:paraId="25A59B83" w14:textId="77777777" w:rsidTr="00CE6D9B">
        <w:trPr>
          <w:trHeight w:val="283"/>
        </w:trPr>
        <w:tc>
          <w:tcPr>
            <w:tcW w:w="2783" w:type="dxa"/>
            <w:vAlign w:val="center"/>
          </w:tcPr>
          <w:p w14:paraId="5744A4F8" w14:textId="307F39CF" w:rsidR="00374FCC" w:rsidRPr="00AC0E5F" w:rsidRDefault="00374FCC" w:rsidP="00CE6D9B">
            <w:pPr>
              <w:rPr>
                <w:rFonts w:ascii="Times New Roman" w:hAnsi="Times New Roman" w:cs="Times New Roman"/>
                <w:b/>
                <w:bCs/>
              </w:rPr>
            </w:pPr>
            <w:r w:rsidRPr="00AC0E5F">
              <w:rPr>
                <w:rFonts w:ascii="Times New Roman" w:hAnsi="Times New Roman" w:cs="Times New Roman"/>
                <w:b/>
                <w:bCs/>
              </w:rPr>
              <w:t>Hassas Görevler</w:t>
            </w:r>
          </w:p>
        </w:tc>
        <w:tc>
          <w:tcPr>
            <w:tcW w:w="2784" w:type="dxa"/>
            <w:vAlign w:val="center"/>
          </w:tcPr>
          <w:p w14:paraId="7F79A9C3" w14:textId="20199502" w:rsidR="00374FCC" w:rsidRPr="00AC0E5F" w:rsidRDefault="00374FCC" w:rsidP="00CE6D9B">
            <w:pPr>
              <w:rPr>
                <w:rFonts w:ascii="Times New Roman" w:hAnsi="Times New Roman" w:cs="Times New Roman"/>
              </w:rPr>
            </w:pPr>
            <w:r w:rsidRPr="00AC0E5F">
              <w:rPr>
                <w:rFonts w:ascii="Times New Roman" w:eastAsia="Times New Roman" w:hAnsi="Times New Roman" w:cs="Times New Roman"/>
                <w:b/>
              </w:rPr>
              <w:t>Hassas Görevi olan Personel</w:t>
            </w:r>
          </w:p>
        </w:tc>
        <w:tc>
          <w:tcPr>
            <w:tcW w:w="2784" w:type="dxa"/>
            <w:vAlign w:val="center"/>
          </w:tcPr>
          <w:p w14:paraId="79729EB7" w14:textId="10762ED8" w:rsidR="00374FCC" w:rsidRPr="00AC0E5F" w:rsidRDefault="00374FCC" w:rsidP="00CE6D9B">
            <w:pPr>
              <w:rPr>
                <w:rFonts w:ascii="Times New Roman" w:hAnsi="Times New Roman" w:cs="Times New Roman"/>
              </w:rPr>
            </w:pPr>
            <w:r w:rsidRPr="00AC0E5F">
              <w:rPr>
                <w:rFonts w:ascii="Times New Roman" w:eastAsia="Times New Roman" w:hAnsi="Times New Roman" w:cs="Times New Roman"/>
                <w:b/>
              </w:rPr>
              <w:t xml:space="preserve">Risk Düzeyi </w:t>
            </w:r>
            <w:r w:rsidRPr="00AC0E5F">
              <w:rPr>
                <w:rFonts w:ascii="Times New Roman" w:hAnsi="Times New Roman" w:cs="Times New Roman"/>
              </w:rPr>
              <w:t>(Risk düzeyi görevin ve belirlenen risklerin durumuna göre Yüksek, Orta veya Düşük olarak belirlenecektir.)</w:t>
            </w:r>
          </w:p>
        </w:tc>
        <w:tc>
          <w:tcPr>
            <w:tcW w:w="2784" w:type="dxa"/>
            <w:vAlign w:val="center"/>
          </w:tcPr>
          <w:p w14:paraId="3D3FBC81" w14:textId="20EFC207" w:rsidR="00374FCC" w:rsidRPr="00AC0E5F" w:rsidRDefault="00374FCC" w:rsidP="00CE6D9B">
            <w:pPr>
              <w:rPr>
                <w:rFonts w:ascii="Times New Roman" w:hAnsi="Times New Roman" w:cs="Times New Roman"/>
              </w:rPr>
            </w:pPr>
            <w:r w:rsidRPr="00AC0E5F">
              <w:rPr>
                <w:rFonts w:ascii="Times New Roman" w:eastAsia="Times New Roman" w:hAnsi="Times New Roman" w:cs="Times New Roman"/>
                <w:b/>
                <w:bCs/>
              </w:rPr>
              <w:t>Riskler (Görevin Yerine Getirilmemesinin Sonuçları</w:t>
            </w:r>
          </w:p>
        </w:tc>
        <w:tc>
          <w:tcPr>
            <w:tcW w:w="2784" w:type="dxa"/>
            <w:vAlign w:val="center"/>
          </w:tcPr>
          <w:p w14:paraId="512F7B9A" w14:textId="28F34ACE" w:rsidR="00374FCC" w:rsidRPr="00AC0E5F" w:rsidRDefault="00374FCC" w:rsidP="00CE6D9B">
            <w:pPr>
              <w:rPr>
                <w:rFonts w:ascii="Times New Roman" w:hAnsi="Times New Roman" w:cs="Times New Roman"/>
              </w:rPr>
            </w:pPr>
            <w:r w:rsidRPr="00AC0E5F">
              <w:rPr>
                <w:rFonts w:ascii="Times New Roman" w:eastAsia="Times New Roman" w:hAnsi="Times New Roman" w:cs="Times New Roman"/>
                <w:b/>
                <w:bCs/>
              </w:rPr>
              <w:t>Prosedürü (Alınması Gereken Önlemler ve Kontroller</w:t>
            </w:r>
            <w:r w:rsidRPr="00AC0E5F">
              <w:rPr>
                <w:rFonts w:ascii="Times New Roman" w:hAnsi="Times New Roman" w:cs="Times New Roman"/>
              </w:rPr>
              <w:t>)</w:t>
            </w:r>
          </w:p>
        </w:tc>
      </w:tr>
      <w:tr w:rsidR="00AC0E5F" w:rsidRPr="00AC0E5F" w14:paraId="5C6EE53F" w14:textId="77777777" w:rsidTr="00AC0E5F">
        <w:trPr>
          <w:trHeight w:val="271"/>
        </w:trPr>
        <w:tc>
          <w:tcPr>
            <w:tcW w:w="2783" w:type="dxa"/>
          </w:tcPr>
          <w:p w14:paraId="5D4BBEE3" w14:textId="24A03AB2" w:rsidR="00AC0E5F" w:rsidRPr="00AC0E5F" w:rsidRDefault="00AC0E5F" w:rsidP="00AC0E5F">
            <w:pPr>
              <w:rPr>
                <w:rFonts w:ascii="Times New Roman" w:hAnsi="Times New Roman" w:cs="Times New Roman"/>
              </w:rPr>
            </w:pPr>
            <w:r w:rsidRPr="00AC0E5F">
              <w:rPr>
                <w:rFonts w:ascii="Times New Roman" w:hAnsi="Times New Roman" w:cs="Times New Roman"/>
              </w:rPr>
              <w:t>Görev alanındaki mobilya ve büro malzemelerini,</w:t>
            </w:r>
            <w:r w:rsidRPr="00AC0E5F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uygun</w:t>
            </w:r>
            <w:r w:rsidRPr="00AC0E5F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temizlik</w:t>
            </w:r>
            <w:r w:rsidRPr="00AC0E5F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araç</w:t>
            </w:r>
            <w:r w:rsidRPr="00AC0E5F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ve gereçleri</w:t>
            </w:r>
            <w:r w:rsidRPr="00AC0E5F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ile</w:t>
            </w:r>
            <w:r w:rsidRPr="00AC0E5F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AC0E5F">
              <w:rPr>
                <w:rFonts w:ascii="Times New Roman" w:hAnsi="Times New Roman" w:cs="Times New Roman"/>
                <w:spacing w:val="-2"/>
              </w:rPr>
              <w:t>temizlemek</w:t>
            </w:r>
          </w:p>
        </w:tc>
        <w:tc>
          <w:tcPr>
            <w:tcW w:w="2784" w:type="dxa"/>
            <w:vAlign w:val="center"/>
          </w:tcPr>
          <w:p w14:paraId="3DE7038D" w14:textId="26C1A65F" w:rsidR="00AC0E5F" w:rsidRPr="00AC0E5F" w:rsidRDefault="00AC0E5F" w:rsidP="00AC0E5F">
            <w:pPr>
              <w:jc w:val="center"/>
              <w:rPr>
                <w:rFonts w:ascii="Times New Roman" w:hAnsi="Times New Roman" w:cs="Times New Roman"/>
              </w:rPr>
            </w:pPr>
            <w:r w:rsidRPr="00AC0E5F">
              <w:rPr>
                <w:rFonts w:ascii="Times New Roman" w:hAnsi="Times New Roman" w:cs="Times New Roman"/>
              </w:rPr>
              <w:t>Temizlik Birimi</w:t>
            </w:r>
          </w:p>
        </w:tc>
        <w:tc>
          <w:tcPr>
            <w:tcW w:w="2784" w:type="dxa"/>
            <w:vAlign w:val="center"/>
          </w:tcPr>
          <w:p w14:paraId="62800014" w14:textId="0CC1BBB5" w:rsidR="00AC0E5F" w:rsidRPr="00AC0E5F" w:rsidRDefault="00AC0E5F" w:rsidP="00AC0E5F">
            <w:pPr>
              <w:jc w:val="center"/>
              <w:rPr>
                <w:rFonts w:ascii="Times New Roman" w:hAnsi="Times New Roman" w:cs="Times New Roman"/>
              </w:rPr>
            </w:pPr>
            <w:r w:rsidRPr="00AC0E5F">
              <w:rPr>
                <w:rFonts w:ascii="Times New Roman" w:hAnsi="Times New Roman" w:cs="Times New Roman"/>
                <w:spacing w:val="-2"/>
              </w:rPr>
              <w:t>Yüksek</w:t>
            </w:r>
          </w:p>
        </w:tc>
        <w:tc>
          <w:tcPr>
            <w:tcW w:w="2784" w:type="dxa"/>
            <w:vAlign w:val="center"/>
          </w:tcPr>
          <w:p w14:paraId="638FE085" w14:textId="77689FB2" w:rsidR="00AC0E5F" w:rsidRPr="00AC0E5F" w:rsidRDefault="00AC0E5F" w:rsidP="00AC0E5F">
            <w:pPr>
              <w:jc w:val="center"/>
              <w:rPr>
                <w:rFonts w:ascii="Times New Roman" w:hAnsi="Times New Roman" w:cs="Times New Roman"/>
              </w:rPr>
            </w:pPr>
            <w:r w:rsidRPr="00AC0E5F">
              <w:rPr>
                <w:rFonts w:ascii="Times New Roman" w:hAnsi="Times New Roman" w:cs="Times New Roman"/>
              </w:rPr>
              <w:t>Kamu</w:t>
            </w:r>
            <w:r w:rsidRPr="00AC0E5F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AC0E5F">
              <w:rPr>
                <w:rFonts w:ascii="Times New Roman" w:hAnsi="Times New Roman" w:cs="Times New Roman"/>
                <w:spacing w:val="-2"/>
              </w:rPr>
              <w:t>Zararı</w:t>
            </w:r>
          </w:p>
        </w:tc>
        <w:tc>
          <w:tcPr>
            <w:tcW w:w="2784" w:type="dxa"/>
          </w:tcPr>
          <w:p w14:paraId="21A545AE" w14:textId="05746E80" w:rsidR="00AC0E5F" w:rsidRPr="00AC0E5F" w:rsidRDefault="00AC0E5F" w:rsidP="00AC0E5F">
            <w:pPr>
              <w:rPr>
                <w:rFonts w:ascii="Times New Roman" w:hAnsi="Times New Roman" w:cs="Times New Roman"/>
              </w:rPr>
            </w:pPr>
            <w:r w:rsidRPr="00AC0E5F">
              <w:rPr>
                <w:rFonts w:ascii="Times New Roman" w:hAnsi="Times New Roman" w:cs="Times New Roman"/>
              </w:rPr>
              <w:t>Rutin</w:t>
            </w:r>
            <w:r w:rsidRPr="00AC0E5F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AC0E5F">
              <w:rPr>
                <w:rFonts w:ascii="Times New Roman" w:hAnsi="Times New Roman" w:cs="Times New Roman"/>
                <w:spacing w:val="-2"/>
              </w:rPr>
              <w:t>kontroller</w:t>
            </w:r>
          </w:p>
        </w:tc>
      </w:tr>
      <w:tr w:rsidR="00AC0E5F" w:rsidRPr="00AC0E5F" w14:paraId="1600F465" w14:textId="77777777" w:rsidTr="00AC0E5F">
        <w:trPr>
          <w:trHeight w:val="271"/>
        </w:trPr>
        <w:tc>
          <w:tcPr>
            <w:tcW w:w="2783" w:type="dxa"/>
          </w:tcPr>
          <w:p w14:paraId="255D9534" w14:textId="31F8834D" w:rsidR="00AC0E5F" w:rsidRPr="00AC0E5F" w:rsidRDefault="00AC0E5F" w:rsidP="00AC0E5F">
            <w:pPr>
              <w:rPr>
                <w:rFonts w:ascii="Times New Roman" w:hAnsi="Times New Roman" w:cs="Times New Roman"/>
              </w:rPr>
            </w:pPr>
            <w:r w:rsidRPr="00AC0E5F">
              <w:rPr>
                <w:rFonts w:ascii="Times New Roman" w:hAnsi="Times New Roman" w:cs="Times New Roman"/>
              </w:rPr>
              <w:t>Görev</w:t>
            </w:r>
            <w:r w:rsidRPr="00AC0E5F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alanındaki</w:t>
            </w:r>
            <w:r w:rsidRPr="00AC0E5F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çöpleri</w:t>
            </w:r>
            <w:r w:rsidRPr="00AC0E5F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toplamak</w:t>
            </w:r>
            <w:r w:rsidRPr="00AC0E5F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ve çöp kovalarını boşaltmak; koridorda yer alan geri dönüşüm kutularındaki malzemeleri toplamak ve merkezi geri</w:t>
            </w:r>
            <w:r w:rsidRPr="00AC0E5F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dönüşüm</w:t>
            </w:r>
            <w:r w:rsidRPr="00AC0E5F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deposuna</w:t>
            </w:r>
            <w:r w:rsidRPr="00AC0E5F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AC0E5F">
              <w:rPr>
                <w:rFonts w:ascii="Times New Roman" w:hAnsi="Times New Roman" w:cs="Times New Roman"/>
                <w:spacing w:val="-2"/>
              </w:rPr>
              <w:t>boşaltmak</w:t>
            </w:r>
          </w:p>
        </w:tc>
        <w:tc>
          <w:tcPr>
            <w:tcW w:w="2784" w:type="dxa"/>
            <w:vAlign w:val="center"/>
          </w:tcPr>
          <w:p w14:paraId="1231B446" w14:textId="6E185E94" w:rsidR="00AC0E5F" w:rsidRPr="00AC0E5F" w:rsidRDefault="00AC0E5F" w:rsidP="00AC0E5F">
            <w:pPr>
              <w:jc w:val="center"/>
              <w:rPr>
                <w:rFonts w:ascii="Times New Roman" w:hAnsi="Times New Roman" w:cs="Times New Roman"/>
              </w:rPr>
            </w:pPr>
            <w:r w:rsidRPr="00AC0E5F">
              <w:rPr>
                <w:rFonts w:ascii="Times New Roman" w:hAnsi="Times New Roman" w:cs="Times New Roman"/>
              </w:rPr>
              <w:t>Temizlik Birimi</w:t>
            </w:r>
          </w:p>
        </w:tc>
        <w:tc>
          <w:tcPr>
            <w:tcW w:w="2784" w:type="dxa"/>
            <w:vAlign w:val="center"/>
          </w:tcPr>
          <w:p w14:paraId="17DDA6BE" w14:textId="7F4AC6DF" w:rsidR="00AC0E5F" w:rsidRPr="00AC0E5F" w:rsidRDefault="00AC0E5F" w:rsidP="00AC0E5F">
            <w:pPr>
              <w:jc w:val="center"/>
              <w:rPr>
                <w:rFonts w:ascii="Times New Roman" w:hAnsi="Times New Roman" w:cs="Times New Roman"/>
              </w:rPr>
            </w:pPr>
            <w:r w:rsidRPr="00AC0E5F">
              <w:rPr>
                <w:rFonts w:ascii="Times New Roman" w:hAnsi="Times New Roman" w:cs="Times New Roman"/>
                <w:spacing w:val="-2"/>
              </w:rPr>
              <w:t>Yüksek</w:t>
            </w:r>
          </w:p>
        </w:tc>
        <w:tc>
          <w:tcPr>
            <w:tcW w:w="2784" w:type="dxa"/>
            <w:vAlign w:val="center"/>
          </w:tcPr>
          <w:p w14:paraId="2D527B2D" w14:textId="03C357BE" w:rsidR="00AC0E5F" w:rsidRPr="00AC0E5F" w:rsidRDefault="00AC0E5F" w:rsidP="00AC0E5F">
            <w:pPr>
              <w:jc w:val="center"/>
              <w:rPr>
                <w:rFonts w:ascii="Times New Roman" w:hAnsi="Times New Roman" w:cs="Times New Roman"/>
              </w:rPr>
            </w:pPr>
            <w:r w:rsidRPr="00AC0E5F">
              <w:rPr>
                <w:rFonts w:ascii="Times New Roman" w:hAnsi="Times New Roman" w:cs="Times New Roman"/>
              </w:rPr>
              <w:t>Geri</w:t>
            </w:r>
            <w:r w:rsidRPr="00AC0E5F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dönüşüme</w:t>
            </w:r>
            <w:r w:rsidRPr="00AC0E5F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katkı</w:t>
            </w:r>
            <w:r w:rsidRPr="00AC0E5F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sağlanamaması, kamu</w:t>
            </w:r>
            <w:r w:rsidRPr="00AC0E5F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zararı</w:t>
            </w:r>
          </w:p>
        </w:tc>
        <w:tc>
          <w:tcPr>
            <w:tcW w:w="2784" w:type="dxa"/>
          </w:tcPr>
          <w:p w14:paraId="504C3102" w14:textId="5EBFE05E" w:rsidR="00AC0E5F" w:rsidRPr="00AC0E5F" w:rsidRDefault="00AC0E5F" w:rsidP="00AC0E5F">
            <w:pPr>
              <w:rPr>
                <w:rFonts w:ascii="Times New Roman" w:hAnsi="Times New Roman" w:cs="Times New Roman"/>
              </w:rPr>
            </w:pPr>
            <w:r w:rsidRPr="00AC0E5F">
              <w:rPr>
                <w:rFonts w:ascii="Times New Roman" w:hAnsi="Times New Roman" w:cs="Times New Roman"/>
              </w:rPr>
              <w:t>Yapılan</w:t>
            </w:r>
            <w:r w:rsidRPr="00AC0E5F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işe</w:t>
            </w:r>
            <w:r w:rsidRPr="00AC0E5F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özen</w:t>
            </w:r>
            <w:r w:rsidRPr="00AC0E5F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AC0E5F">
              <w:rPr>
                <w:rFonts w:ascii="Times New Roman" w:hAnsi="Times New Roman" w:cs="Times New Roman"/>
                <w:spacing w:val="-2"/>
              </w:rPr>
              <w:t>göstermek</w:t>
            </w:r>
          </w:p>
        </w:tc>
      </w:tr>
      <w:tr w:rsidR="00AC0E5F" w:rsidRPr="00AC0E5F" w14:paraId="7809E31A" w14:textId="77777777" w:rsidTr="00AC0E5F">
        <w:trPr>
          <w:trHeight w:val="271"/>
        </w:trPr>
        <w:tc>
          <w:tcPr>
            <w:tcW w:w="2783" w:type="dxa"/>
          </w:tcPr>
          <w:p w14:paraId="3DAC71ED" w14:textId="25D1E323" w:rsidR="00AC0E5F" w:rsidRPr="00AC0E5F" w:rsidRDefault="00AC0E5F" w:rsidP="00AC0E5F">
            <w:pPr>
              <w:rPr>
                <w:rFonts w:ascii="Times New Roman" w:hAnsi="Times New Roman" w:cs="Times New Roman"/>
              </w:rPr>
            </w:pPr>
            <w:r w:rsidRPr="00AC0E5F">
              <w:rPr>
                <w:rFonts w:ascii="Times New Roman" w:hAnsi="Times New Roman" w:cs="Times New Roman"/>
              </w:rPr>
              <w:t>Büro,</w:t>
            </w:r>
            <w:r w:rsidRPr="00AC0E5F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konferans</w:t>
            </w:r>
            <w:r w:rsidRPr="00AC0E5F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salonu,</w:t>
            </w:r>
            <w:r w:rsidRPr="00AC0E5F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mescit,</w:t>
            </w:r>
            <w:r w:rsidRPr="00AC0E5F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sınıf ve koridorlarda tespit ettiği arıza ve hasarları</w:t>
            </w:r>
            <w:r w:rsidRPr="00AC0E5F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üst</w:t>
            </w:r>
            <w:r w:rsidRPr="00AC0E5F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yöneticilere</w:t>
            </w:r>
            <w:r w:rsidRPr="00AC0E5F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AC0E5F">
              <w:rPr>
                <w:rFonts w:ascii="Times New Roman" w:hAnsi="Times New Roman" w:cs="Times New Roman"/>
                <w:spacing w:val="-2"/>
              </w:rPr>
              <w:t>bildirmek</w:t>
            </w:r>
          </w:p>
        </w:tc>
        <w:tc>
          <w:tcPr>
            <w:tcW w:w="2784" w:type="dxa"/>
            <w:vAlign w:val="center"/>
          </w:tcPr>
          <w:p w14:paraId="1B9B6385" w14:textId="37F14C53" w:rsidR="00AC0E5F" w:rsidRPr="00AC0E5F" w:rsidRDefault="00AC0E5F" w:rsidP="00AC0E5F">
            <w:pPr>
              <w:jc w:val="center"/>
              <w:rPr>
                <w:rFonts w:ascii="Times New Roman" w:hAnsi="Times New Roman" w:cs="Times New Roman"/>
              </w:rPr>
            </w:pPr>
            <w:r w:rsidRPr="00AC0E5F">
              <w:rPr>
                <w:rFonts w:ascii="Times New Roman" w:hAnsi="Times New Roman" w:cs="Times New Roman"/>
              </w:rPr>
              <w:t>Temizlik Birimi</w:t>
            </w:r>
          </w:p>
        </w:tc>
        <w:tc>
          <w:tcPr>
            <w:tcW w:w="2784" w:type="dxa"/>
            <w:vAlign w:val="center"/>
          </w:tcPr>
          <w:p w14:paraId="3345B7AA" w14:textId="72BC5B16" w:rsidR="00AC0E5F" w:rsidRPr="00AC0E5F" w:rsidRDefault="00AC0E5F" w:rsidP="00AC0E5F">
            <w:pPr>
              <w:jc w:val="center"/>
              <w:rPr>
                <w:rFonts w:ascii="Times New Roman" w:hAnsi="Times New Roman" w:cs="Times New Roman"/>
              </w:rPr>
            </w:pPr>
            <w:r w:rsidRPr="00AC0E5F">
              <w:rPr>
                <w:rFonts w:ascii="Times New Roman" w:hAnsi="Times New Roman" w:cs="Times New Roman"/>
                <w:spacing w:val="-2"/>
              </w:rPr>
              <w:t>Yüksek</w:t>
            </w:r>
          </w:p>
        </w:tc>
        <w:tc>
          <w:tcPr>
            <w:tcW w:w="2784" w:type="dxa"/>
            <w:vAlign w:val="center"/>
          </w:tcPr>
          <w:p w14:paraId="14A3C023" w14:textId="7809D309" w:rsidR="00AC0E5F" w:rsidRPr="00AC0E5F" w:rsidRDefault="00AC0E5F" w:rsidP="00AC0E5F">
            <w:pPr>
              <w:jc w:val="center"/>
              <w:rPr>
                <w:rFonts w:ascii="Times New Roman" w:hAnsi="Times New Roman" w:cs="Times New Roman"/>
              </w:rPr>
            </w:pPr>
            <w:r w:rsidRPr="00AC0E5F">
              <w:rPr>
                <w:rFonts w:ascii="Times New Roman" w:hAnsi="Times New Roman" w:cs="Times New Roman"/>
              </w:rPr>
              <w:t>Kamu</w:t>
            </w:r>
            <w:r w:rsidRPr="00AC0E5F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AC0E5F">
              <w:rPr>
                <w:rFonts w:ascii="Times New Roman" w:hAnsi="Times New Roman" w:cs="Times New Roman"/>
                <w:spacing w:val="-2"/>
              </w:rPr>
              <w:t>zararı</w:t>
            </w:r>
          </w:p>
        </w:tc>
        <w:tc>
          <w:tcPr>
            <w:tcW w:w="2784" w:type="dxa"/>
          </w:tcPr>
          <w:p w14:paraId="690ECE36" w14:textId="020F5503" w:rsidR="00AC0E5F" w:rsidRPr="00AC0E5F" w:rsidRDefault="00AC0E5F" w:rsidP="00AC0E5F">
            <w:pPr>
              <w:rPr>
                <w:rFonts w:ascii="Times New Roman" w:hAnsi="Times New Roman" w:cs="Times New Roman"/>
              </w:rPr>
            </w:pPr>
            <w:r w:rsidRPr="00AC0E5F">
              <w:rPr>
                <w:rFonts w:ascii="Times New Roman" w:hAnsi="Times New Roman" w:cs="Times New Roman"/>
              </w:rPr>
              <w:t>Rutin</w:t>
            </w:r>
            <w:r w:rsidRPr="00AC0E5F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AC0E5F">
              <w:rPr>
                <w:rFonts w:ascii="Times New Roman" w:hAnsi="Times New Roman" w:cs="Times New Roman"/>
                <w:spacing w:val="-2"/>
              </w:rPr>
              <w:t>kontroller</w:t>
            </w:r>
          </w:p>
        </w:tc>
      </w:tr>
      <w:tr w:rsidR="00AC0E5F" w:rsidRPr="00AC0E5F" w14:paraId="222C42E8" w14:textId="77777777" w:rsidTr="00AC0E5F">
        <w:trPr>
          <w:trHeight w:val="271"/>
        </w:trPr>
        <w:tc>
          <w:tcPr>
            <w:tcW w:w="2783" w:type="dxa"/>
          </w:tcPr>
          <w:p w14:paraId="2E5A5575" w14:textId="0003781B" w:rsidR="00AC0E5F" w:rsidRPr="00AC0E5F" w:rsidRDefault="00AC0E5F" w:rsidP="00AC0E5F">
            <w:pPr>
              <w:rPr>
                <w:rFonts w:ascii="Times New Roman" w:hAnsi="Times New Roman" w:cs="Times New Roman"/>
              </w:rPr>
            </w:pPr>
            <w:r w:rsidRPr="00AC0E5F">
              <w:rPr>
                <w:rFonts w:ascii="Times New Roman" w:hAnsi="Times New Roman" w:cs="Times New Roman"/>
              </w:rPr>
              <w:t>Kullanılan</w:t>
            </w:r>
            <w:r w:rsidRPr="00AC0E5F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temizlik</w:t>
            </w:r>
            <w:r w:rsidRPr="00AC0E5F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araç,</w:t>
            </w:r>
            <w:r w:rsidRPr="00AC0E5F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gereç</w:t>
            </w:r>
            <w:r w:rsidRPr="00AC0E5F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ve ekipmanların temizlik ve bakım onarımlarını takip etmek, uygun şekilde</w:t>
            </w:r>
            <w:r w:rsidRPr="00AC0E5F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muhafaza</w:t>
            </w:r>
            <w:r w:rsidRPr="00AC0E5F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AC0E5F">
              <w:rPr>
                <w:rFonts w:ascii="Times New Roman" w:hAnsi="Times New Roman" w:cs="Times New Roman"/>
                <w:spacing w:val="-4"/>
              </w:rPr>
              <w:t>etmek</w:t>
            </w:r>
          </w:p>
        </w:tc>
        <w:tc>
          <w:tcPr>
            <w:tcW w:w="2784" w:type="dxa"/>
            <w:vAlign w:val="center"/>
          </w:tcPr>
          <w:p w14:paraId="5A8D2A77" w14:textId="3F09F008" w:rsidR="00AC0E5F" w:rsidRPr="00AC0E5F" w:rsidRDefault="00AC0E5F" w:rsidP="00AC0E5F">
            <w:pPr>
              <w:jc w:val="center"/>
              <w:rPr>
                <w:rFonts w:ascii="Times New Roman" w:hAnsi="Times New Roman" w:cs="Times New Roman"/>
              </w:rPr>
            </w:pPr>
            <w:r w:rsidRPr="00AC0E5F">
              <w:rPr>
                <w:rFonts w:ascii="Times New Roman" w:hAnsi="Times New Roman" w:cs="Times New Roman"/>
              </w:rPr>
              <w:t>Temizlik Birimi</w:t>
            </w:r>
          </w:p>
        </w:tc>
        <w:tc>
          <w:tcPr>
            <w:tcW w:w="2784" w:type="dxa"/>
            <w:vAlign w:val="center"/>
          </w:tcPr>
          <w:p w14:paraId="74A30393" w14:textId="3EFF416B" w:rsidR="00AC0E5F" w:rsidRPr="00AC0E5F" w:rsidRDefault="00AC0E5F" w:rsidP="00AC0E5F">
            <w:pPr>
              <w:jc w:val="center"/>
              <w:rPr>
                <w:rFonts w:ascii="Times New Roman" w:hAnsi="Times New Roman" w:cs="Times New Roman"/>
              </w:rPr>
            </w:pPr>
            <w:r w:rsidRPr="00AC0E5F">
              <w:rPr>
                <w:rFonts w:ascii="Times New Roman" w:hAnsi="Times New Roman" w:cs="Times New Roman"/>
                <w:spacing w:val="-2"/>
              </w:rPr>
              <w:t>Yüksek</w:t>
            </w:r>
          </w:p>
        </w:tc>
        <w:tc>
          <w:tcPr>
            <w:tcW w:w="2784" w:type="dxa"/>
            <w:vAlign w:val="center"/>
          </w:tcPr>
          <w:p w14:paraId="2CCD1145" w14:textId="2BF1F742" w:rsidR="00AC0E5F" w:rsidRPr="00AC0E5F" w:rsidRDefault="00AC0E5F" w:rsidP="00AC0E5F">
            <w:pPr>
              <w:jc w:val="center"/>
              <w:rPr>
                <w:rFonts w:ascii="Times New Roman" w:hAnsi="Times New Roman" w:cs="Times New Roman"/>
              </w:rPr>
            </w:pPr>
            <w:r w:rsidRPr="00AC0E5F">
              <w:rPr>
                <w:rFonts w:ascii="Times New Roman" w:hAnsi="Times New Roman" w:cs="Times New Roman"/>
              </w:rPr>
              <w:t>Kamu</w:t>
            </w:r>
            <w:r w:rsidRPr="00AC0E5F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AC0E5F">
              <w:rPr>
                <w:rFonts w:ascii="Times New Roman" w:hAnsi="Times New Roman" w:cs="Times New Roman"/>
                <w:spacing w:val="-2"/>
              </w:rPr>
              <w:t>zararı</w:t>
            </w:r>
          </w:p>
        </w:tc>
        <w:tc>
          <w:tcPr>
            <w:tcW w:w="2784" w:type="dxa"/>
          </w:tcPr>
          <w:p w14:paraId="521C4913" w14:textId="213D05EB" w:rsidR="00AC0E5F" w:rsidRPr="00AC0E5F" w:rsidRDefault="00AC0E5F" w:rsidP="00AC0E5F">
            <w:pPr>
              <w:rPr>
                <w:rFonts w:ascii="Times New Roman" w:hAnsi="Times New Roman" w:cs="Times New Roman"/>
              </w:rPr>
            </w:pPr>
            <w:r w:rsidRPr="00AC0E5F">
              <w:rPr>
                <w:rFonts w:ascii="Times New Roman" w:hAnsi="Times New Roman" w:cs="Times New Roman"/>
              </w:rPr>
              <w:t>Rutin</w:t>
            </w:r>
            <w:r w:rsidRPr="00AC0E5F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AC0E5F">
              <w:rPr>
                <w:rFonts w:ascii="Times New Roman" w:hAnsi="Times New Roman" w:cs="Times New Roman"/>
                <w:spacing w:val="-2"/>
              </w:rPr>
              <w:t>kontroller</w:t>
            </w:r>
          </w:p>
        </w:tc>
      </w:tr>
      <w:tr w:rsidR="00AC0E5F" w:rsidRPr="00AC0E5F" w14:paraId="7038B0D0" w14:textId="77777777" w:rsidTr="00AC0E5F">
        <w:trPr>
          <w:trHeight w:val="283"/>
        </w:trPr>
        <w:tc>
          <w:tcPr>
            <w:tcW w:w="2783" w:type="dxa"/>
          </w:tcPr>
          <w:p w14:paraId="170F926E" w14:textId="202354BD" w:rsidR="00AC0E5F" w:rsidRPr="00AC0E5F" w:rsidRDefault="00AC0E5F" w:rsidP="00AC0E5F">
            <w:pPr>
              <w:rPr>
                <w:rFonts w:ascii="Times New Roman" w:hAnsi="Times New Roman" w:cs="Times New Roman"/>
              </w:rPr>
            </w:pPr>
            <w:r w:rsidRPr="00AC0E5F">
              <w:rPr>
                <w:rFonts w:ascii="Times New Roman" w:hAnsi="Times New Roman" w:cs="Times New Roman"/>
              </w:rPr>
              <w:lastRenderedPageBreak/>
              <w:t>Akademik</w:t>
            </w:r>
            <w:r w:rsidRPr="00AC0E5F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ve</w:t>
            </w:r>
            <w:r w:rsidRPr="00AC0E5F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idari</w:t>
            </w:r>
            <w:r w:rsidRPr="00AC0E5F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büro</w:t>
            </w:r>
            <w:r w:rsidRPr="00AC0E5F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alanları,</w:t>
            </w:r>
            <w:r w:rsidRPr="00AC0E5F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sınıf, mescit, konferans salonu, koridorlar ve Fakülte bahçesindeki yerleri süpürmek,</w:t>
            </w:r>
            <w:r w:rsidRPr="00AC0E5F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silmek</w:t>
            </w:r>
            <w:r w:rsidRPr="00AC0E5F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ve</w:t>
            </w:r>
            <w:r w:rsidRPr="00AC0E5F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diğer</w:t>
            </w:r>
            <w:r w:rsidRPr="00AC0E5F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temizlik işlerini görevlendirildiği görev dağılımı</w:t>
            </w:r>
            <w:r w:rsidRPr="00AC0E5F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ve</w:t>
            </w:r>
            <w:r w:rsidRPr="00AC0E5F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temizlik</w:t>
            </w:r>
            <w:r w:rsidRPr="00AC0E5F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çizelgesine</w:t>
            </w:r>
            <w:r w:rsidRPr="00AC0E5F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AC0E5F">
              <w:rPr>
                <w:rFonts w:ascii="Times New Roman" w:hAnsi="Times New Roman" w:cs="Times New Roman"/>
                <w:spacing w:val="-2"/>
              </w:rPr>
              <w:t>uygun</w:t>
            </w:r>
            <w:r w:rsidRPr="00AC0E5F">
              <w:rPr>
                <w:rFonts w:ascii="Times New Roman" w:hAnsi="Times New Roman" w:cs="Times New Roman"/>
              </w:rPr>
              <w:t xml:space="preserve"> olarak</w:t>
            </w:r>
            <w:r w:rsidRPr="00AC0E5F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vaktinde</w:t>
            </w:r>
            <w:r w:rsidRPr="00AC0E5F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yerine</w:t>
            </w:r>
            <w:r w:rsidRPr="00AC0E5F">
              <w:rPr>
                <w:rFonts w:ascii="Times New Roman" w:hAnsi="Times New Roman" w:cs="Times New Roman"/>
                <w:spacing w:val="-2"/>
              </w:rPr>
              <w:t xml:space="preserve"> getirmek</w:t>
            </w:r>
          </w:p>
        </w:tc>
        <w:tc>
          <w:tcPr>
            <w:tcW w:w="2784" w:type="dxa"/>
            <w:vAlign w:val="center"/>
          </w:tcPr>
          <w:p w14:paraId="4B7138C3" w14:textId="7B4A419D" w:rsidR="00AC0E5F" w:rsidRPr="00AC0E5F" w:rsidRDefault="00AC0E5F" w:rsidP="00AC0E5F">
            <w:pPr>
              <w:jc w:val="center"/>
              <w:rPr>
                <w:rFonts w:ascii="Times New Roman" w:hAnsi="Times New Roman" w:cs="Times New Roman"/>
              </w:rPr>
            </w:pPr>
            <w:r w:rsidRPr="00AC0E5F">
              <w:rPr>
                <w:rFonts w:ascii="Times New Roman" w:hAnsi="Times New Roman" w:cs="Times New Roman"/>
              </w:rPr>
              <w:t>Temizlik Birimi</w:t>
            </w:r>
          </w:p>
        </w:tc>
        <w:tc>
          <w:tcPr>
            <w:tcW w:w="2784" w:type="dxa"/>
            <w:vAlign w:val="center"/>
          </w:tcPr>
          <w:p w14:paraId="519B7086" w14:textId="617D8B66" w:rsidR="00AC0E5F" w:rsidRPr="00AC0E5F" w:rsidRDefault="00AC0E5F" w:rsidP="00AC0E5F">
            <w:pPr>
              <w:jc w:val="center"/>
              <w:rPr>
                <w:rFonts w:ascii="Times New Roman" w:hAnsi="Times New Roman" w:cs="Times New Roman"/>
              </w:rPr>
            </w:pPr>
            <w:r w:rsidRPr="00AC0E5F">
              <w:rPr>
                <w:rFonts w:ascii="Times New Roman" w:hAnsi="Times New Roman" w:cs="Times New Roman"/>
                <w:spacing w:val="-4"/>
              </w:rPr>
              <w:t>Orta</w:t>
            </w:r>
          </w:p>
        </w:tc>
        <w:tc>
          <w:tcPr>
            <w:tcW w:w="2784" w:type="dxa"/>
            <w:vAlign w:val="center"/>
          </w:tcPr>
          <w:p w14:paraId="53389CCB" w14:textId="7CA76388" w:rsidR="00AC0E5F" w:rsidRPr="00AC0E5F" w:rsidRDefault="00AC0E5F" w:rsidP="00AC0E5F">
            <w:pPr>
              <w:jc w:val="center"/>
              <w:rPr>
                <w:rFonts w:ascii="Times New Roman" w:hAnsi="Times New Roman" w:cs="Times New Roman"/>
              </w:rPr>
            </w:pPr>
            <w:r w:rsidRPr="00AC0E5F">
              <w:rPr>
                <w:rFonts w:ascii="Times New Roman" w:hAnsi="Times New Roman" w:cs="Times New Roman"/>
              </w:rPr>
              <w:t>Hijyenik</w:t>
            </w:r>
            <w:r w:rsidRPr="00AC0E5F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ve</w:t>
            </w:r>
            <w:r w:rsidRPr="00AC0E5F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sağlıklı</w:t>
            </w:r>
            <w:r w:rsidRPr="00AC0E5F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çalışma</w:t>
            </w:r>
            <w:r w:rsidRPr="00AC0E5F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ile</w:t>
            </w:r>
            <w:r w:rsidRPr="00AC0E5F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okul ortamının</w:t>
            </w:r>
            <w:r w:rsidRPr="00AC0E5F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sağlanamaması</w:t>
            </w:r>
          </w:p>
        </w:tc>
        <w:tc>
          <w:tcPr>
            <w:tcW w:w="2784" w:type="dxa"/>
          </w:tcPr>
          <w:p w14:paraId="3DE408F7" w14:textId="3D18DA32" w:rsidR="00AC0E5F" w:rsidRPr="00AC0E5F" w:rsidRDefault="00AC0E5F" w:rsidP="00AC0E5F">
            <w:pPr>
              <w:rPr>
                <w:rFonts w:ascii="Times New Roman" w:hAnsi="Times New Roman" w:cs="Times New Roman"/>
              </w:rPr>
            </w:pPr>
            <w:r w:rsidRPr="00AC0E5F">
              <w:rPr>
                <w:rFonts w:ascii="Times New Roman" w:hAnsi="Times New Roman" w:cs="Times New Roman"/>
              </w:rPr>
              <w:t>Takip</w:t>
            </w:r>
            <w:r w:rsidRPr="00AC0E5F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işlemlerinin</w:t>
            </w:r>
            <w:r w:rsidRPr="00AC0E5F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zamanında</w:t>
            </w:r>
            <w:r w:rsidRPr="00AC0E5F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ve</w:t>
            </w:r>
            <w:r w:rsidRPr="00AC0E5F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AC0E5F">
              <w:rPr>
                <w:rFonts w:ascii="Times New Roman" w:hAnsi="Times New Roman" w:cs="Times New Roman"/>
              </w:rPr>
              <w:t>düzgün</w:t>
            </w:r>
            <w:r w:rsidRPr="00AC0E5F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AC0E5F">
              <w:rPr>
                <w:rFonts w:ascii="Times New Roman" w:hAnsi="Times New Roman" w:cs="Times New Roman"/>
                <w:spacing w:val="-2"/>
              </w:rPr>
              <w:t>yapılması</w:t>
            </w:r>
          </w:p>
        </w:tc>
      </w:tr>
      <w:tr w:rsidR="00DD2853" w:rsidRPr="00AC0E5F" w14:paraId="3CBC03CA" w14:textId="77777777" w:rsidTr="00DD2853">
        <w:trPr>
          <w:trHeight w:val="271"/>
        </w:trPr>
        <w:tc>
          <w:tcPr>
            <w:tcW w:w="5567" w:type="dxa"/>
            <w:gridSpan w:val="2"/>
            <w:vAlign w:val="center"/>
          </w:tcPr>
          <w:p w14:paraId="269B8FA0" w14:textId="143B1AD0" w:rsidR="00DD2853" w:rsidRPr="00AC0E5F" w:rsidRDefault="00DD2853" w:rsidP="00DD285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C0E5F">
              <w:rPr>
                <w:rFonts w:ascii="Times New Roman" w:hAnsi="Times New Roman" w:cs="Times New Roman"/>
                <w:b/>
                <w:bCs/>
              </w:rPr>
              <w:t>Hazırlayan</w:t>
            </w:r>
          </w:p>
        </w:tc>
        <w:tc>
          <w:tcPr>
            <w:tcW w:w="8352" w:type="dxa"/>
            <w:gridSpan w:val="3"/>
          </w:tcPr>
          <w:p w14:paraId="5AB3BF3A" w14:textId="3FC80503" w:rsidR="00DD2853" w:rsidRPr="00AC0E5F" w:rsidRDefault="00DD2853" w:rsidP="00DD285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C0E5F">
              <w:rPr>
                <w:rFonts w:ascii="Times New Roman" w:hAnsi="Times New Roman" w:cs="Times New Roman"/>
                <w:b/>
                <w:bCs/>
              </w:rPr>
              <w:t>Onaylanan</w:t>
            </w:r>
          </w:p>
        </w:tc>
      </w:tr>
      <w:tr w:rsidR="00DD2853" w:rsidRPr="00AC0E5F" w14:paraId="408ED7E3" w14:textId="77777777" w:rsidTr="00FD76E0">
        <w:trPr>
          <w:trHeight w:val="271"/>
        </w:trPr>
        <w:tc>
          <w:tcPr>
            <w:tcW w:w="2783" w:type="dxa"/>
          </w:tcPr>
          <w:p w14:paraId="7532C13F" w14:textId="33461F41" w:rsidR="00DD2853" w:rsidRPr="00AC0E5F" w:rsidRDefault="00DD2853">
            <w:pPr>
              <w:rPr>
                <w:rFonts w:ascii="Times New Roman" w:hAnsi="Times New Roman" w:cs="Times New Roman"/>
              </w:rPr>
            </w:pPr>
            <w:r w:rsidRPr="00AC0E5F">
              <w:rPr>
                <w:rFonts w:ascii="Times New Roman" w:hAnsi="Times New Roman" w:cs="Times New Roman"/>
              </w:rPr>
              <w:t xml:space="preserve">Adı Soyadı </w:t>
            </w:r>
          </w:p>
        </w:tc>
        <w:tc>
          <w:tcPr>
            <w:tcW w:w="2784" w:type="dxa"/>
          </w:tcPr>
          <w:p w14:paraId="372C95CF" w14:textId="5427102C" w:rsidR="00DD2853" w:rsidRPr="00AC0E5F" w:rsidRDefault="00DD28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4" w:type="dxa"/>
          </w:tcPr>
          <w:p w14:paraId="447BECDB" w14:textId="03B88BF5" w:rsidR="00DD2853" w:rsidRPr="00AC0E5F" w:rsidRDefault="00DD2853">
            <w:pPr>
              <w:rPr>
                <w:rFonts w:ascii="Times New Roman" w:hAnsi="Times New Roman" w:cs="Times New Roman"/>
              </w:rPr>
            </w:pPr>
            <w:r w:rsidRPr="00AC0E5F">
              <w:rPr>
                <w:rFonts w:ascii="Times New Roman" w:hAnsi="Times New Roman" w:cs="Times New Roman"/>
              </w:rPr>
              <w:t>Adı Soyadı</w:t>
            </w:r>
          </w:p>
        </w:tc>
        <w:tc>
          <w:tcPr>
            <w:tcW w:w="5568" w:type="dxa"/>
            <w:gridSpan w:val="2"/>
          </w:tcPr>
          <w:p w14:paraId="1A4412B8" w14:textId="77777777" w:rsidR="00DD2853" w:rsidRPr="00AC0E5F" w:rsidRDefault="00DD2853">
            <w:pPr>
              <w:rPr>
                <w:rFonts w:ascii="Times New Roman" w:hAnsi="Times New Roman" w:cs="Times New Roman"/>
              </w:rPr>
            </w:pPr>
          </w:p>
        </w:tc>
      </w:tr>
      <w:tr w:rsidR="00DD2853" w:rsidRPr="00AC0E5F" w14:paraId="3001BD91" w14:textId="77777777" w:rsidTr="00740AD4">
        <w:trPr>
          <w:trHeight w:val="271"/>
        </w:trPr>
        <w:tc>
          <w:tcPr>
            <w:tcW w:w="2783" w:type="dxa"/>
          </w:tcPr>
          <w:p w14:paraId="53B826A8" w14:textId="671BDBCF" w:rsidR="00DD2853" w:rsidRPr="00AC0E5F" w:rsidRDefault="00DD2853">
            <w:pPr>
              <w:rPr>
                <w:rFonts w:ascii="Times New Roman" w:hAnsi="Times New Roman" w:cs="Times New Roman"/>
              </w:rPr>
            </w:pPr>
            <w:r w:rsidRPr="00AC0E5F">
              <w:rPr>
                <w:rFonts w:ascii="Times New Roman" w:hAnsi="Times New Roman" w:cs="Times New Roman"/>
              </w:rPr>
              <w:t>İmza</w:t>
            </w:r>
          </w:p>
        </w:tc>
        <w:tc>
          <w:tcPr>
            <w:tcW w:w="2784" w:type="dxa"/>
          </w:tcPr>
          <w:p w14:paraId="5AAFD744" w14:textId="77777777" w:rsidR="00DD2853" w:rsidRPr="00AC0E5F" w:rsidRDefault="00DD28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4" w:type="dxa"/>
          </w:tcPr>
          <w:p w14:paraId="26E23C8C" w14:textId="7C4AB8D3" w:rsidR="00DD2853" w:rsidRPr="00AC0E5F" w:rsidRDefault="00DD2853">
            <w:pPr>
              <w:rPr>
                <w:rFonts w:ascii="Times New Roman" w:hAnsi="Times New Roman" w:cs="Times New Roman"/>
              </w:rPr>
            </w:pPr>
            <w:r w:rsidRPr="00AC0E5F">
              <w:rPr>
                <w:rFonts w:ascii="Times New Roman" w:hAnsi="Times New Roman" w:cs="Times New Roman"/>
              </w:rPr>
              <w:t>İmza</w:t>
            </w:r>
          </w:p>
        </w:tc>
        <w:tc>
          <w:tcPr>
            <w:tcW w:w="5568" w:type="dxa"/>
            <w:gridSpan w:val="2"/>
          </w:tcPr>
          <w:p w14:paraId="4B41A272" w14:textId="77777777" w:rsidR="00DD2853" w:rsidRPr="00AC0E5F" w:rsidRDefault="00DD2853">
            <w:pPr>
              <w:rPr>
                <w:rFonts w:ascii="Times New Roman" w:hAnsi="Times New Roman" w:cs="Times New Roman"/>
              </w:rPr>
            </w:pPr>
          </w:p>
        </w:tc>
      </w:tr>
    </w:tbl>
    <w:p w14:paraId="705EC088" w14:textId="77777777" w:rsidR="001D57C3" w:rsidRPr="00AC0E5F" w:rsidRDefault="001D57C3">
      <w:pPr>
        <w:rPr>
          <w:rFonts w:ascii="Times New Roman" w:hAnsi="Times New Roman" w:cs="Times New Roman"/>
        </w:rPr>
      </w:pPr>
    </w:p>
    <w:p w14:paraId="0F94A8D6" w14:textId="77777777" w:rsidR="00374FCC" w:rsidRPr="00AC0E5F" w:rsidRDefault="00374FCC">
      <w:pPr>
        <w:rPr>
          <w:rFonts w:ascii="Times New Roman" w:hAnsi="Times New Roman" w:cs="Times New Roman"/>
        </w:rPr>
      </w:pPr>
    </w:p>
    <w:p w14:paraId="1F92F134" w14:textId="77777777" w:rsidR="00374FCC" w:rsidRPr="00AC0E5F" w:rsidRDefault="00374FCC">
      <w:pPr>
        <w:rPr>
          <w:rFonts w:ascii="Times New Roman" w:hAnsi="Times New Roman" w:cs="Times New Roman"/>
        </w:rPr>
      </w:pPr>
    </w:p>
    <w:sectPr w:rsidR="00374FCC" w:rsidRPr="00AC0E5F" w:rsidSect="006062F3">
      <w:pgSz w:w="16838" w:h="11906" w:orient="landscape"/>
      <w:pgMar w:top="284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51C"/>
    <w:rsid w:val="00096A10"/>
    <w:rsid w:val="00096D8A"/>
    <w:rsid w:val="000C551C"/>
    <w:rsid w:val="001928A1"/>
    <w:rsid w:val="001957D4"/>
    <w:rsid w:val="001D57C3"/>
    <w:rsid w:val="002A0CD3"/>
    <w:rsid w:val="002A1826"/>
    <w:rsid w:val="00303FFD"/>
    <w:rsid w:val="00374FCC"/>
    <w:rsid w:val="004167B8"/>
    <w:rsid w:val="004E30FD"/>
    <w:rsid w:val="005A2B67"/>
    <w:rsid w:val="006062F3"/>
    <w:rsid w:val="006B7747"/>
    <w:rsid w:val="00853628"/>
    <w:rsid w:val="0086301C"/>
    <w:rsid w:val="008F09DC"/>
    <w:rsid w:val="00937A3D"/>
    <w:rsid w:val="00A5641A"/>
    <w:rsid w:val="00A8439C"/>
    <w:rsid w:val="00AC0E5F"/>
    <w:rsid w:val="00CA70FC"/>
    <w:rsid w:val="00CE6D9B"/>
    <w:rsid w:val="00CF324C"/>
    <w:rsid w:val="00D0194A"/>
    <w:rsid w:val="00D25EED"/>
    <w:rsid w:val="00DD2853"/>
    <w:rsid w:val="00DE5665"/>
    <w:rsid w:val="00E4628A"/>
    <w:rsid w:val="00FE2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10A2A"/>
  <w15:chartTrackingRefBased/>
  <w15:docId w15:val="{372BEBE9-47EF-486B-87F4-8581FDA43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C55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C55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C55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C55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C55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C55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C55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C55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C55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C55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C55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C55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C551C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C551C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C551C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C551C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C551C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C551C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0C55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C55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0C55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0C55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0C55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0C551C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0C551C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0C551C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0C55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0C551C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0C551C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374FCC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oKlavuzu">
    <w:name w:val="Table Grid"/>
    <w:basedOn w:val="NormalTablo"/>
    <w:uiPriority w:val="39"/>
    <w:rsid w:val="00374FC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VarsaylanParagrafYazTipi"/>
    <w:rsid w:val="00CE6D9B"/>
    <w:rPr>
      <w:rFonts w:ascii="Times New Roman" w:hAnsi="Times New Roman" w:cs="Times New Roman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E462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Bodytext3">
    <w:name w:val="Body text (3)_"/>
    <w:basedOn w:val="VarsaylanParagrafYazTipi"/>
    <w:link w:val="Bodytext30"/>
    <w:rsid w:val="00096A1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096A10"/>
    <w:pPr>
      <w:shd w:val="clear" w:color="auto" w:fill="FFFFFF"/>
      <w:spacing w:before="300" w:after="240" w:line="274" w:lineRule="exact"/>
      <w:ind w:hanging="1440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265</Words>
  <Characters>1514</Characters>
  <Application>Microsoft Office Word</Application>
  <DocSecurity>0</DocSecurity>
  <Lines>12</Lines>
  <Paragraphs>3</Paragraphs>
  <ScaleCrop>false</ScaleCrop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KÜBRA KIRBAÇ</dc:creator>
  <cp:keywords/>
  <dc:description/>
  <cp:lastModifiedBy>yonsis</cp:lastModifiedBy>
  <cp:revision>19</cp:revision>
  <dcterms:created xsi:type="dcterms:W3CDTF">2025-10-10T12:26:00Z</dcterms:created>
  <dcterms:modified xsi:type="dcterms:W3CDTF">2025-10-14T14:24:00Z</dcterms:modified>
</cp:coreProperties>
</file>